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Coffee Shop Business Plan Outline</w:t>
      </w:r>
    </w:p>
    <w:p>
      <w:r>
        <w:t>From FoodTechGuru (foodtech.guru). Replace each prompt with your own words. Delete anything that does not apply to your business.</w:t>
      </w:r>
    </w:p>
    <w:p>
      <w:pPr>
        <w:pStyle w:val="Heading1"/>
      </w:pPr>
      <w:r>
        <w:t>1. Executive summary</w:t>
      </w:r>
    </w:p>
    <w:p>
      <w:r>
        <w:rPr>
          <w:i/>
          <w:color w:val="555780"/>
        </w:rPr>
        <w:t>One page, written last: the shop, the corner you chose, the money you need and the month you expect to get it back.</w:t>
      </w:r>
    </w:p>
    <w:p>
      <w:r>
        <w:t>Write here.</w:t>
      </w:r>
    </w:p>
    <w:p>
      <w:r>
        <w:t>Numbers to bring:</w:t>
      </w:r>
    </w:p>
    <w:p>
      <w:pPr>
        <w:pStyle w:val="ListBullet"/>
      </w:pPr>
      <w:r>
        <w:t xml:space="preserve">Total investment required: </w:t>
      </w:r>
    </w:p>
    <w:p>
      <w:pPr>
        <w:pStyle w:val="ListBullet"/>
      </w:pPr>
      <w:r>
        <w:t xml:space="preserve">Break-even per trading day: </w:t>
      </w:r>
    </w:p>
    <w:p>
      <w:pPr>
        <w:pStyle w:val="ListBullet"/>
      </w:pPr>
      <w:r>
        <w:t xml:space="preserve">Simple payback: </w:t>
      </w:r>
    </w:p>
    <w:p>
      <w:pPr>
        <w:pStyle w:val="ListBullet"/>
      </w:pPr>
      <w:r>
        <w:t xml:space="preserve">Lowest cash point in 12 months: </w:t>
      </w:r>
    </w:p>
    <w:p>
      <w:r>
        <w:t>Source in the FoodTechGuru workbook: Unit Economics gives you break-even and payback. Startup Costs gives you the total.</w:t>
      </w:r>
    </w:p>
    <w:p>
      <w:pPr>
        <w:pStyle w:val="Heading1"/>
      </w:pPr>
      <w:r>
        <w:t>2. Concept and customers</w:t>
      </w:r>
    </w:p>
    <w:p>
      <w:r>
        <w:rPr>
          <w:i/>
          <w:color w:val="555780"/>
        </w:rPr>
        <w:t>Morning commuters, laptop regulars or weekend brunch. Each one changes your seats, your hours and your menu.</w:t>
      </w:r>
    </w:p>
    <w:p>
      <w:r>
        <w:t>Write here.</w:t>
      </w:r>
    </w:p>
    <w:p>
      <w:pPr>
        <w:pStyle w:val="Heading1"/>
      </w:pPr>
      <w:r>
        <w:t>3. Market and competition</w:t>
      </w:r>
    </w:p>
    <w:p>
      <w:r>
        <w:rPr>
          <w:i/>
          <w:color w:val="555780"/>
        </w:rPr>
        <w:t>Stand outside at 8 am with a counter. Note the foot traffic, then the price of a latte at the three nearest shops.</w:t>
      </w:r>
    </w:p>
    <w:p>
      <w:r>
        <w:t>Write here.</w:t>
      </w:r>
    </w:p>
    <w:p>
      <w:pPr>
        <w:pStyle w:val="Heading1"/>
      </w:pPr>
      <w:r>
        <w:t>4. Menu and pricing</w:t>
      </w:r>
    </w:p>
    <w:p>
      <w:r>
        <w:rPr>
          <w:i/>
          <w:color w:val="555780"/>
        </w:rPr>
        <w:t>A cost and a price for every drink and food item. Add the cup, lid and sleeve to anything sold to go.</w:t>
      </w:r>
    </w:p>
    <w:p>
      <w:r>
        <w:t>Write here.</w:t>
      </w:r>
    </w:p>
    <w:p>
      <w:r>
        <w:t>Numbers to bring:</w:t>
      </w:r>
    </w:p>
    <w:p>
      <w:pPr>
        <w:pStyle w:val="ListBullet"/>
      </w:pPr>
      <w:r>
        <w:t xml:space="preserve">Food cost % across the menu: </w:t>
      </w:r>
    </w:p>
    <w:p>
      <w:pPr>
        <w:pStyle w:val="ListBullet"/>
      </w:pPr>
      <w:r>
        <w:t xml:space="preserve">Average price: </w:t>
      </w:r>
    </w:p>
    <w:p>
      <w:pPr>
        <w:pStyle w:val="ListBullet"/>
      </w:pPr>
      <w:r>
        <w:t xml:space="preserve">Your best margin dishes: </w:t>
      </w:r>
    </w:p>
    <w:p>
      <w:pPr>
        <w:pStyle w:val="ListBullet"/>
      </w:pPr>
      <w:r>
        <w:t xml:space="preserve">Your most popular dishes: </w:t>
      </w:r>
    </w:p>
    <w:p>
      <w:r>
        <w:t>Source in the FoodTechGuru workbook: Cost Cards hold the milk, syrup and bean quantities. Menu Engineering shows which items carry the margin.</w:t>
      </w:r>
    </w:p>
    <w:p>
      <w:pPr>
        <w:pStyle w:val="Heading1"/>
      </w:pPr>
      <w:r>
        <w:t>5. Marketing plan</w:t>
      </w:r>
    </w:p>
    <w:p>
      <w:r>
        <w:rPr>
          <w:i/>
          <w:color w:val="555780"/>
        </w:rPr>
        <w:t>The opening week offer, your regulars' reason to return, photos of the real drinks and a month of posts.</w:t>
      </w:r>
    </w:p>
    <w:p>
      <w:r>
        <w:t>Write here.</w:t>
      </w:r>
    </w:p>
    <w:p>
      <w:pPr>
        <w:pStyle w:val="Heading1"/>
      </w:pPr>
      <w:r>
        <w:t>6. Operations and team</w:t>
      </w:r>
    </w:p>
    <w:p>
      <w:r>
        <w:rPr>
          <w:i/>
          <w:color w:val="555780"/>
        </w:rPr>
        <w:t>Opening hours, the barista schedule, who opens and who closes, and your bean and milk deliveries.</w:t>
      </w:r>
    </w:p>
    <w:p>
      <w:r>
        <w:t>Write here.</w:t>
      </w:r>
    </w:p>
    <w:p>
      <w:r>
        <w:t>Numbers to bring:</w:t>
      </w:r>
    </w:p>
    <w:p>
      <w:pPr>
        <w:pStyle w:val="ListBullet"/>
      </w:pPr>
      <w:r>
        <w:t xml:space="preserve">Crew headcount and hours: </w:t>
      </w:r>
    </w:p>
    <w:p>
      <w:pPr>
        <w:pStyle w:val="ListBullet"/>
      </w:pPr>
      <w:r>
        <w:t xml:space="preserve">Labour a month, with employer costs: </w:t>
      </w:r>
    </w:p>
    <w:p>
      <w:pPr>
        <w:pStyle w:val="ListBullet"/>
      </w:pPr>
      <w:r>
        <w:t xml:space="preserve">Main suppliers and order days: </w:t>
      </w:r>
    </w:p>
    <w:p>
      <w:r>
        <w:t>Source in the FoodTechGuru workbook: Controls holds the crew and hours. Purchase List adds up a week of beans, milk and food.</w:t>
      </w:r>
    </w:p>
    <w:p>
      <w:pPr>
        <w:pStyle w:val="Heading1"/>
      </w:pPr>
      <w:r>
        <w:t>7. Financial plan and funding</w:t>
      </w:r>
    </w:p>
    <w:p>
      <w:r>
        <w:rPr>
          <w:i/>
          <w:color w:val="555780"/>
        </w:rPr>
        <w:t>One steady month, twelve months of cash and the budget for the machine, the counter and the seating.</w:t>
      </w:r>
    </w:p>
    <w:p>
      <w:r>
        <w:t>Write here.</w:t>
      </w:r>
    </w:p>
    <w:p>
      <w:r>
        <w:t>Numbers to bring:</w:t>
      </w:r>
    </w:p>
    <w:p>
      <w:pPr>
        <w:pStyle w:val="ListBullet"/>
      </w:pPr>
      <w:r>
        <w:t xml:space="preserve">Sales, labour, fixed costs and net profit in a steady month: </w:t>
      </w:r>
    </w:p>
    <w:p>
      <w:pPr>
        <w:pStyle w:val="ListBullet"/>
      </w:pPr>
      <w:r>
        <w:t xml:space="preserve">Twelve months of cash, with the lowest point marked: </w:t>
      </w:r>
    </w:p>
    <w:p>
      <w:pPr>
        <w:pStyle w:val="ListBullet"/>
      </w:pPr>
      <w:r>
        <w:t xml:space="preserve">Startup budget with a 10% contingency: </w:t>
      </w:r>
    </w:p>
    <w:p>
      <w:pPr>
        <w:pStyle w:val="ListBullet"/>
      </w:pPr>
      <w:r>
        <w:t xml:space="preserve">Funding: your own money, loans, investors: </w:t>
      </w:r>
    </w:p>
    <w:p>
      <w:r>
        <w:t>Source in the FoodTechGuru workbook: Unit Economics, Cash Flow and Startup Costs, all live formulas.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Coffee Shop Business Plan Outline</dc:title>
  <dc:subject/>
  <dc:creator>FoodTechGuru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